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DF4F8B" w:rsidP="001F5666">
      <w:pPr>
        <w:spacing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2476500</wp:posOffset>
                </wp:positionV>
                <wp:extent cx="26384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1B71B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195pt;width:20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earwIAAKkFAAAOAAAAZHJzL2Uyb0RvYy54bWysVNuOmzAQfa/Uf7D8znJZJwG0ZLUbQlVp&#10;e5F2+wEOmGAVbGo7IdtV/71jE5K9vFRteUCDPT6eM+cwV9eHrkV7pjSXIsPhRYARE6WsuNhm+NtD&#10;4cUYaUNFRVspWIYfmcbXy/fvroY+ZZFsZFsxhQBE6HToM9wY06e+r8uGdVRfyJ4J2Kyl6qiBT7X1&#10;K0UHQO9aPwqCuT9IVfVKlkxrWM3HTbx0+HXNSvOlrjUzqM0w1GbcW7n3xr795RVNt4r2DS+PZdC/&#10;qKKjXMClJ6icGop2ir+B6nippJa1uShl58u65iVzHIBNGLxic9/Qnjku0Bzdn9qk/x9s+Xn/VSFe&#10;ZZhgJGgHEj2wg0G38oAi252h1ykk3feQZg6wDCo7prq/k+V3jYRcNVRs2Y1ScmgYraC60J70nx0d&#10;cbQF2QyfZAXX0J2RDuhQq862DpqBAB1UejwpY0spYTGaX8YkmmFUwl60IJeRk86n6XS6V9p8YLJD&#10;NsiwAuUdOt3faWOroemUYi8TsuBt69RvxYsFSBxX4G44avdsFU7MpyRI1vE6Jh6J5muPBHnu3RQr&#10;4s2LcDHLL/PVKg9/2XtDkja8qpiw10zGCsmfCXe0+GiJk7W0bHll4WxJWm03q1ahPQVjF+5xPYed&#10;c5r/sgzXBODyilIYkeA2SrxiHi88UpCZlyyC2AvC5DaZByQhefGS0h0X7N8poSHDyQw0dXTORb/i&#10;FrjnLTeadtzA6Gh5l+H4lERTa8G1qJy0hvJ2jJ+1wpZ/bgXIPQntDGs9OrrVHDYHQLEu3sjqEayr&#10;JDgL/AnzDoJGqp8YDTA7Mqx/7KhiGLUfBdjfDpopUFOwmQIqSjiaYYPRGK7MOJB2veLbBpDHH0zI&#10;G/hFau7ce67i+GPBPHAkjrPLDpzn3y7rPGGXvwEAAP//AwBQSwMEFAAGAAgAAAAhAB1rFHniAAAA&#10;DAEAAA8AAABkcnMvZG93bnJldi54bWxMj8FOwzAMhu9IvENkJG4sWbuNrdSdJgQnJERXDhzTJmuj&#10;NU5psq28PdkJbrb86ff359vJ9uysR28cIcxnApimxilDLcJn9fqwBuaDJCV7RxrhR3vYFrc3ucyU&#10;u1Cpz/vQshhCPpMIXQhDxrlvOm2ln7lBU7wd3GhliOvYcjXKSwy3PU+EWHErDcUPnRz0c6eb4/5k&#10;EXZfVL6Y7/f6ozyUpqo2gt5WR8T7u2n3BCzoKfzBcNWP6lBEp9qdSHnWIzwukmVEEdKNiKWuxHy5&#10;jlONsEjTBHiR8/8lil8AAAD//wMAUEsBAi0AFAAGAAgAAAAhALaDOJL+AAAA4QEAABMAAAAAAAAA&#10;AAAAAAAAAAAAAFtDb250ZW50X1R5cGVzXS54bWxQSwECLQAUAAYACAAAACEAOP0h/9YAAACUAQAA&#10;CwAAAAAAAAAAAAAAAAAvAQAAX3JlbHMvLnJlbHNQSwECLQAUAAYACAAAACEADYE3mq8CAACpBQAA&#10;DgAAAAAAAAAAAAAAAAAuAgAAZHJzL2Uyb0RvYy54bWxQSwECLQAUAAYACAAAACEAHWsUeeIAAAAM&#10;AQAADwAAAAAAAAAAAAAAAAAJBQAAZHJzL2Rvd25yZXYueG1sUEsFBgAAAAAEAAQA8wAAABgGAAAA&#10;AA==&#10;" filled="f" stroked="f">
                <v:textbox inset="0,0,0,0">
                  <w:txbxContent>
                    <w:p w:rsidR="00BA0ED9" w:rsidRDefault="001B71B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C07252" w:rsidP="001F5666">
      <w:pPr>
        <w:tabs>
          <w:tab w:val="left" w:pos="6420"/>
        </w:tabs>
        <w:spacing w:line="252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–––––––––––</w:t>
      </w:r>
      <w:r w:rsidR="00DF4F8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5D6F88" wp14:editId="5D8C6D0D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8B" w:rsidRDefault="001B71B8" w:rsidP="00DF4F8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195.1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zd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VGnLTQogc6aHQrBjQz1ek7lYDTfQdueoBt6LLNVHV3oviuEBebmvA9XUsp+pqSEtj55qb77OqI&#10;owzIrv8kSghDDlpYoKGSrSkdFAMBOnTp8dwZQ6UwIYNlFMznGBVwFizDWWB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2Jdh1WzEvBPl&#10;IyhYChAYyBTGHhi1kD8x6mGEpFj9OBBJMWo+cngFZt5MhpyM3WQQXsDVFGuMRnOjx7l06CTb14A8&#10;vjMu1vBSKmZFfGFxel8wFmwupxFm5s7zf+t1GbSr3wAAAP//AwBQSwMEFAAGAAgAAAAhAEwBnwfg&#10;AAAACwEAAA8AAABkcnMvZG93bnJldi54bWxMjzFPwzAUhHek/gfrVWKjdpqooiFOVSGYkBBpGBid&#10;+DWxGj+H2G3Dv8dMdDzd6e67YjfbgV1w8saRhGQlgCG1ThvqJHzWrw+PwHxQpNXgCCX8oIddubgr&#10;VK7dlSq8HELHYgn5XEnoQxhzzn3bo1V+5Uak6B3dZFWIcuq4ntQ1ltuBr4XYcKsMxYVejfjcY3s6&#10;nK2E/RdVL+b7vfmojpWp662gt81JyvvlvH8CFnAO/2H4w4/oUEamxp1JezZEnSURPUhIt2INLCbS&#10;LE2ANRKyNM2AlwW//VD+AgAA//8DAFBLAQItABQABgAIAAAAIQC2gziS/gAAAOEBAAATAAAAAAAA&#10;AAAAAAAAAAAAAABbQ29udGVudF9UeXBlc10ueG1sUEsBAi0AFAAGAAgAAAAhADj9If/WAAAAlAEA&#10;AAsAAAAAAAAAAAAAAAAALwEAAF9yZWxzLy5yZWxzUEsBAi0AFAAGAAgAAAAhAM0M7N2yAgAAsAUA&#10;AA4AAAAAAAAAAAAAAAAALgIAAGRycy9lMm9Eb2MueG1sUEsBAi0AFAAGAAgAAAAhAEwBnwfgAAAA&#10;CwEAAA8AAAAAAAAAAAAAAAAADAUAAGRycy9kb3ducmV2LnhtbFBLBQYAAAAABAAEAPMAAAAZBgAA&#10;AAA=&#10;" filled="f" stroked="f">
                <v:textbox inset="0,0,0,0">
                  <w:txbxContent>
                    <w:p w:rsidR="00DF4F8B" w:rsidRDefault="001B71B8" w:rsidP="00DF4F8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–––––                                                                              –––––––––––––                               </w:t>
      </w:r>
    </w:p>
    <w:p w:rsidR="00C115AA" w:rsidRDefault="00C115AA" w:rsidP="001F5666">
      <w:pPr>
        <w:spacing w:line="252" w:lineRule="auto"/>
        <w:ind w:right="4252"/>
        <w:rPr>
          <w:b/>
          <w:szCs w:val="28"/>
        </w:rPr>
      </w:pPr>
    </w:p>
    <w:p w:rsidR="00663CE5" w:rsidRDefault="0025484C" w:rsidP="00663CE5">
      <w:pPr>
        <w:spacing w:line="252" w:lineRule="auto"/>
        <w:ind w:right="4252"/>
        <w:rPr>
          <w:b/>
          <w:szCs w:val="28"/>
        </w:rPr>
      </w:pPr>
      <w:r w:rsidRPr="000B69F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58372B">
        <w:rPr>
          <w:b/>
          <w:szCs w:val="28"/>
        </w:rPr>
        <w:t xml:space="preserve">назначении публичных слушаний по проекту решения о </w:t>
      </w:r>
      <w:r>
        <w:rPr>
          <w:b/>
          <w:szCs w:val="28"/>
        </w:rPr>
        <w:t xml:space="preserve">предоставлении </w:t>
      </w:r>
      <w:r w:rsidRPr="0000134A">
        <w:rPr>
          <w:b/>
          <w:szCs w:val="28"/>
        </w:rPr>
        <w:t>разрешения</w:t>
      </w:r>
      <w:r>
        <w:rPr>
          <w:b/>
          <w:szCs w:val="28"/>
        </w:rPr>
        <w:t xml:space="preserve"> </w:t>
      </w:r>
      <w:r w:rsidRPr="0000134A">
        <w:rPr>
          <w:b/>
          <w:szCs w:val="28"/>
        </w:rPr>
        <w:t xml:space="preserve">на условно </w:t>
      </w:r>
      <w:r w:rsidRPr="009A5F59">
        <w:rPr>
          <w:b/>
          <w:szCs w:val="28"/>
        </w:rPr>
        <w:t xml:space="preserve">разрешенный вид использования </w:t>
      </w:r>
      <w:r w:rsidR="00663CE5" w:rsidRPr="00663CE5">
        <w:rPr>
          <w:b/>
          <w:szCs w:val="28"/>
        </w:rPr>
        <w:t xml:space="preserve">для земельного участка с кадастровым номером </w:t>
      </w:r>
      <w:r w:rsidR="00F26F29">
        <w:rPr>
          <w:b/>
          <w:szCs w:val="28"/>
        </w:rPr>
        <w:t>59:32:0790001:936</w:t>
      </w:r>
      <w:r w:rsidR="007D4E30">
        <w:rPr>
          <w:b/>
          <w:szCs w:val="28"/>
        </w:rPr>
        <w:t>,</w:t>
      </w:r>
      <w:r w:rsidR="00F26F29">
        <w:rPr>
          <w:b/>
          <w:szCs w:val="28"/>
        </w:rPr>
        <w:t xml:space="preserve"> расположенного</w:t>
      </w:r>
      <w:r w:rsidR="00140D9D" w:rsidRPr="00140D9D">
        <w:rPr>
          <w:b/>
          <w:szCs w:val="28"/>
        </w:rPr>
        <w:t xml:space="preserve"> по адресу: Пермский край, Пермский район, Култаевское с/п, </w:t>
      </w:r>
      <w:r w:rsidR="00BF1690">
        <w:rPr>
          <w:b/>
          <w:szCs w:val="28"/>
        </w:rPr>
        <w:br/>
        <w:t xml:space="preserve">д. </w:t>
      </w:r>
      <w:proofErr w:type="spellStart"/>
      <w:r w:rsidR="00140D9D" w:rsidRPr="00140D9D">
        <w:rPr>
          <w:b/>
          <w:szCs w:val="28"/>
        </w:rPr>
        <w:t>Мокино</w:t>
      </w:r>
      <w:proofErr w:type="spellEnd"/>
    </w:p>
    <w:p w:rsidR="00E54CFB" w:rsidRDefault="00C00DDC" w:rsidP="00663CE5">
      <w:pPr>
        <w:spacing w:line="252" w:lineRule="auto"/>
        <w:ind w:right="4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 w:rsidR="00C33B13" w:rsidRPr="00B666BB">
        <w:t xml:space="preserve">ст. </w:t>
      </w:r>
      <w:r w:rsidR="00C33B13">
        <w:t>39</w:t>
      </w:r>
      <w:r w:rsidR="00C33B13" w:rsidRPr="00B666BB">
        <w:t xml:space="preserve"> </w:t>
      </w:r>
      <w:r w:rsidRPr="004B0851">
        <w:t xml:space="preserve">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>на основании</w:t>
      </w:r>
      <w:r w:rsidR="00146659">
        <w:t xml:space="preserve"> заявления</w:t>
      </w:r>
      <w:r>
        <w:t xml:space="preserve"> </w:t>
      </w:r>
      <w:r w:rsidR="00140D9D">
        <w:t>Зеле</w:t>
      </w:r>
      <w:r w:rsidR="0054646E">
        <w:t xml:space="preserve">ниной Л.А. </w:t>
      </w:r>
      <w:r w:rsidR="0043330B" w:rsidRPr="0043330B">
        <w:rPr>
          <w:szCs w:val="28"/>
        </w:rPr>
        <w:t xml:space="preserve"> от </w:t>
      </w:r>
      <w:r w:rsidR="0054646E">
        <w:rPr>
          <w:szCs w:val="28"/>
        </w:rPr>
        <w:t>13.11</w:t>
      </w:r>
      <w:r w:rsidR="008B7C6B">
        <w:rPr>
          <w:szCs w:val="28"/>
        </w:rPr>
        <w:t>.</w:t>
      </w:r>
      <w:r w:rsidR="0043330B" w:rsidRPr="0043330B">
        <w:rPr>
          <w:szCs w:val="28"/>
        </w:rPr>
        <w:t xml:space="preserve">2020 № </w:t>
      </w:r>
      <w:r w:rsidR="0054646E">
        <w:rPr>
          <w:szCs w:val="28"/>
        </w:rPr>
        <w:t>2916</w:t>
      </w:r>
      <w:r w:rsidR="000B24D9">
        <w:rPr>
          <w:szCs w:val="28"/>
        </w:rPr>
        <w:t>,</w:t>
      </w:r>
    </w:p>
    <w:p w:rsidR="00B8721D" w:rsidRPr="00F3585D" w:rsidRDefault="00B8721D" w:rsidP="001F5666">
      <w:pPr>
        <w:spacing w:line="252" w:lineRule="auto"/>
        <w:ind w:right="-1" w:firstLine="708"/>
      </w:pPr>
      <w:r w:rsidRPr="00F3585D">
        <w:t>ПОСТАНОВЛЯЮ:</w:t>
      </w:r>
    </w:p>
    <w:p w:rsidR="00EF5B57" w:rsidRDefault="00B8721D" w:rsidP="001F5666">
      <w:pPr>
        <w:suppressAutoHyphens/>
        <w:spacing w:line="252" w:lineRule="auto"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4646E">
        <w:rPr>
          <w:szCs w:val="28"/>
        </w:rPr>
        <w:t>08 декабря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675EB9">
        <w:rPr>
          <w:szCs w:val="28"/>
        </w:rPr>
        <w:t>35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2C0F35" w:rsidRPr="00381B6A">
        <w:rPr>
          <w:szCs w:val="28"/>
          <w:lang w:val="x-none" w:eastAsia="x-none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</w:t>
      </w:r>
      <w:r w:rsidR="00DB5BA6" w:rsidRPr="0000134A">
        <w:t xml:space="preserve">на условно разрешенный вид использования </w:t>
      </w:r>
      <w:r w:rsidR="008279EC" w:rsidRPr="00305F94">
        <w:rPr>
          <w:szCs w:val="28"/>
        </w:rPr>
        <w:t>«Магазины»</w:t>
      </w:r>
      <w:r w:rsidR="00DB5BA6">
        <w:t>,</w:t>
      </w:r>
      <w:r w:rsidR="00DB5BA6" w:rsidRPr="00B26E23">
        <w:t xml:space="preserve"> установленный </w:t>
      </w:r>
      <w:bookmarkStart w:id="2" w:name="OLE_LINK20"/>
      <w:bookmarkStart w:id="3" w:name="OLE_LINK21"/>
      <w:bookmarkStart w:id="4" w:name="OLE_LINK22"/>
      <w:r w:rsidR="00DB5BA6" w:rsidRPr="00B26E23">
        <w:t xml:space="preserve">для территориальной зоны </w:t>
      </w:r>
      <w:bookmarkEnd w:id="2"/>
      <w:bookmarkEnd w:id="3"/>
      <w:bookmarkEnd w:id="4"/>
      <w:r w:rsidR="00DB5BA6" w:rsidRPr="00311821">
        <w:t>ЖУ «Зона застройки индивидуальными жилыми домами»</w:t>
      </w:r>
      <w:r w:rsidR="00DB5BA6">
        <w:t xml:space="preserve"> </w:t>
      </w:r>
      <w:r w:rsidR="00DB5BA6" w:rsidRPr="00BA0008">
        <w:t xml:space="preserve">Правилами землепользования и застройки </w:t>
      </w:r>
      <w:r w:rsidR="00DB5BA6" w:rsidRPr="00311821">
        <w:rPr>
          <w:szCs w:val="28"/>
        </w:rPr>
        <w:t>Култаевского сельского поселения</w:t>
      </w:r>
      <w:r w:rsidR="00DB5BA6" w:rsidRPr="00BA0008">
        <w:t xml:space="preserve">, </w:t>
      </w:r>
      <w:r w:rsidR="00DB5BA6" w:rsidRPr="00F377EC">
        <w:t xml:space="preserve">для </w:t>
      </w:r>
      <w:r w:rsidR="006C3222" w:rsidRPr="00305F94">
        <w:rPr>
          <w:szCs w:val="28"/>
        </w:rPr>
        <w:t xml:space="preserve">земельного участка с кадастровым номером </w:t>
      </w:r>
      <w:r w:rsidR="009F3188" w:rsidRPr="003B3C14">
        <w:rPr>
          <w:szCs w:val="28"/>
        </w:rPr>
        <w:t>59:32:0790001:936</w:t>
      </w:r>
      <w:r w:rsidR="00F26F29">
        <w:rPr>
          <w:szCs w:val="28"/>
        </w:rPr>
        <w:t>, расположенного</w:t>
      </w:r>
      <w:r w:rsidR="009F3188" w:rsidRPr="003B3C14">
        <w:rPr>
          <w:szCs w:val="28"/>
        </w:rPr>
        <w:t xml:space="preserve"> по адресу: Пермский край, Пермский район, Култаевское с/п, д. </w:t>
      </w:r>
      <w:proofErr w:type="spellStart"/>
      <w:r w:rsidR="009F3188" w:rsidRPr="003B3C14">
        <w:rPr>
          <w:szCs w:val="28"/>
        </w:rPr>
        <w:t>Мокино</w:t>
      </w:r>
      <w:proofErr w:type="spellEnd"/>
      <w:r w:rsidR="00DB5BA6" w:rsidRPr="00F377EC">
        <w:t>.</w:t>
      </w:r>
    </w:p>
    <w:p w:rsidR="00B8721D" w:rsidRPr="00762EC1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F5666">
      <w:pPr>
        <w:widowControl w:val="0"/>
        <w:spacing w:line="252" w:lineRule="auto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F5666">
      <w:pPr>
        <w:widowControl w:val="0"/>
        <w:spacing w:line="252" w:lineRule="auto"/>
        <w:ind w:right="-1" w:firstLine="709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F5666">
      <w:pPr>
        <w:autoSpaceDE w:val="0"/>
        <w:autoSpaceDN w:val="0"/>
        <w:adjustRightInd w:val="0"/>
        <w:spacing w:line="252" w:lineRule="auto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 xml:space="preserve">разрешения </w:t>
      </w:r>
      <w:r w:rsidR="00003B10" w:rsidRPr="0000134A">
        <w:t>на условно разрешенный вид использования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D7DCD">
      <w:pPr>
        <w:spacing w:line="252" w:lineRule="auto"/>
        <w:ind w:right="-1" w:firstLine="709"/>
        <w:jc w:val="both"/>
      </w:pPr>
      <w:r>
        <w:t xml:space="preserve">3. Заинтересованные лица вправе до </w:t>
      </w:r>
      <w:r w:rsidR="00675EB9">
        <w:t>07 декабря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1F5666">
      <w:pPr>
        <w:spacing w:line="252" w:lineRule="auto"/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="00251C7F"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675EB9">
        <w:rPr>
          <w:szCs w:val="28"/>
        </w:rPr>
        <w:t>Зеленину Людмилу Александровну</w:t>
      </w:r>
      <w:r w:rsidR="00A74696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p w:rsidR="00B8721D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1F5666">
      <w:pPr>
        <w:autoSpaceDE w:val="0"/>
        <w:autoSpaceDN w:val="0"/>
        <w:adjustRightInd w:val="0"/>
        <w:spacing w:line="252" w:lineRule="auto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1F5666">
      <w:pPr>
        <w:spacing w:line="252" w:lineRule="auto"/>
        <w:ind w:right="141"/>
        <w:jc w:val="both"/>
      </w:pPr>
    </w:p>
    <w:p w:rsidR="006C61C1" w:rsidRDefault="006C61C1" w:rsidP="001F5666">
      <w:pPr>
        <w:spacing w:line="252" w:lineRule="auto"/>
        <w:jc w:val="both"/>
      </w:pPr>
    </w:p>
    <w:p w:rsidR="00D20F4B" w:rsidRDefault="005A434D" w:rsidP="00A54DB1">
      <w:pPr>
        <w:jc w:val="both"/>
      </w:pPr>
      <w:bookmarkStart w:id="5" w:name="_Hlk536610571"/>
      <w:proofErr w:type="spellStart"/>
      <w:r>
        <w:t>И</w:t>
      </w:r>
      <w:r w:rsidR="001C1DB0" w:rsidRPr="00AE212F">
        <w:t>.п</w:t>
      </w:r>
      <w:proofErr w:type="spellEnd"/>
      <w:r w:rsidR="001C1DB0" w:rsidRPr="00AE212F">
        <w:t xml:space="preserve">. главы муниципального района                                </w:t>
      </w:r>
      <w:r w:rsidR="00A54DB1">
        <w:t xml:space="preserve"> </w:t>
      </w:r>
      <w:r w:rsidR="001C1DB0" w:rsidRPr="00AE212F">
        <w:t xml:space="preserve">                  </w:t>
      </w:r>
      <w:bookmarkEnd w:id="5"/>
      <w:r>
        <w:t xml:space="preserve"> </w:t>
      </w:r>
      <w:r w:rsidR="001C1DB0" w:rsidRPr="00AE212F">
        <w:t xml:space="preserve">     </w:t>
      </w:r>
      <w:r>
        <w:t>А.А.</w:t>
      </w:r>
      <w:r w:rsidR="008674D0">
        <w:t xml:space="preserve"> </w:t>
      </w:r>
      <w:proofErr w:type="spellStart"/>
      <w:r>
        <w:t>Норицин</w:t>
      </w:r>
      <w:proofErr w:type="spellEnd"/>
    </w:p>
    <w:sectPr w:rsidR="00D20F4B" w:rsidSect="00BF1690">
      <w:headerReference w:type="even" r:id="rId9"/>
      <w:headerReference w:type="default" r:id="rId10"/>
      <w:footerReference w:type="default" r:id="rId11"/>
      <w:pgSz w:w="11907" w:h="16840" w:code="9"/>
      <w:pgMar w:top="1134" w:right="567" w:bottom="1276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B8" w:rsidRDefault="006F4BB8">
      <w:r>
        <w:separator/>
      </w:r>
    </w:p>
  </w:endnote>
  <w:endnote w:type="continuationSeparator" w:id="0">
    <w:p w:rsidR="006F4BB8" w:rsidRDefault="006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B8" w:rsidRDefault="006F4BB8">
      <w:r>
        <w:separator/>
      </w:r>
    </w:p>
  </w:footnote>
  <w:footnote w:type="continuationSeparator" w:id="0">
    <w:p w:rsidR="006F4BB8" w:rsidRDefault="006F4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1B8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21452"/>
    <w:rsid w:val="00035575"/>
    <w:rsid w:val="000576FD"/>
    <w:rsid w:val="0007384B"/>
    <w:rsid w:val="00095C1E"/>
    <w:rsid w:val="000B24D9"/>
    <w:rsid w:val="000C051C"/>
    <w:rsid w:val="000F5132"/>
    <w:rsid w:val="00140D9D"/>
    <w:rsid w:val="00146659"/>
    <w:rsid w:val="001605E0"/>
    <w:rsid w:val="001A411B"/>
    <w:rsid w:val="001B71B8"/>
    <w:rsid w:val="001B75E9"/>
    <w:rsid w:val="001C1DB0"/>
    <w:rsid w:val="001D2097"/>
    <w:rsid w:val="001D7DCD"/>
    <w:rsid w:val="001F5666"/>
    <w:rsid w:val="002128A8"/>
    <w:rsid w:val="00247489"/>
    <w:rsid w:val="002475A7"/>
    <w:rsid w:val="00251C7F"/>
    <w:rsid w:val="0025484C"/>
    <w:rsid w:val="00272070"/>
    <w:rsid w:val="002C0F35"/>
    <w:rsid w:val="002E34E8"/>
    <w:rsid w:val="003824EE"/>
    <w:rsid w:val="003B5F71"/>
    <w:rsid w:val="00416102"/>
    <w:rsid w:val="00425B27"/>
    <w:rsid w:val="0043330B"/>
    <w:rsid w:val="004636F6"/>
    <w:rsid w:val="00483799"/>
    <w:rsid w:val="004E2CD9"/>
    <w:rsid w:val="005177B3"/>
    <w:rsid w:val="0054646E"/>
    <w:rsid w:val="005569D9"/>
    <w:rsid w:val="0058372B"/>
    <w:rsid w:val="005A434D"/>
    <w:rsid w:val="005B1D8B"/>
    <w:rsid w:val="005D2AE5"/>
    <w:rsid w:val="005D4A47"/>
    <w:rsid w:val="00663CE5"/>
    <w:rsid w:val="00675EB9"/>
    <w:rsid w:val="006A68B8"/>
    <w:rsid w:val="006B3FCE"/>
    <w:rsid w:val="006C3222"/>
    <w:rsid w:val="006C61C1"/>
    <w:rsid w:val="006E5EB7"/>
    <w:rsid w:val="006F4BB8"/>
    <w:rsid w:val="006F5C0A"/>
    <w:rsid w:val="0073231B"/>
    <w:rsid w:val="00751DAB"/>
    <w:rsid w:val="0077541E"/>
    <w:rsid w:val="0079295F"/>
    <w:rsid w:val="00797197"/>
    <w:rsid w:val="007A5087"/>
    <w:rsid w:val="007D4E30"/>
    <w:rsid w:val="007E0597"/>
    <w:rsid w:val="007F35C4"/>
    <w:rsid w:val="008279EC"/>
    <w:rsid w:val="00834986"/>
    <w:rsid w:val="008674D0"/>
    <w:rsid w:val="0087752A"/>
    <w:rsid w:val="00884615"/>
    <w:rsid w:val="008860F7"/>
    <w:rsid w:val="008A5667"/>
    <w:rsid w:val="008B4BF8"/>
    <w:rsid w:val="008B7C6B"/>
    <w:rsid w:val="008D1A18"/>
    <w:rsid w:val="008F1751"/>
    <w:rsid w:val="00925130"/>
    <w:rsid w:val="00936A91"/>
    <w:rsid w:val="00953406"/>
    <w:rsid w:val="009801A7"/>
    <w:rsid w:val="009852C0"/>
    <w:rsid w:val="009F3188"/>
    <w:rsid w:val="00A134D4"/>
    <w:rsid w:val="00A54DB1"/>
    <w:rsid w:val="00A55432"/>
    <w:rsid w:val="00A67ECE"/>
    <w:rsid w:val="00A74696"/>
    <w:rsid w:val="00A95CC0"/>
    <w:rsid w:val="00AD48E9"/>
    <w:rsid w:val="00AE212F"/>
    <w:rsid w:val="00B563D7"/>
    <w:rsid w:val="00B63411"/>
    <w:rsid w:val="00B8721D"/>
    <w:rsid w:val="00BA0ED9"/>
    <w:rsid w:val="00BB2C91"/>
    <w:rsid w:val="00BF1690"/>
    <w:rsid w:val="00BF4EF5"/>
    <w:rsid w:val="00C00DDC"/>
    <w:rsid w:val="00C07252"/>
    <w:rsid w:val="00C115AA"/>
    <w:rsid w:val="00C32173"/>
    <w:rsid w:val="00C33B13"/>
    <w:rsid w:val="00C72209"/>
    <w:rsid w:val="00CB78F2"/>
    <w:rsid w:val="00D17A3C"/>
    <w:rsid w:val="00D20F4B"/>
    <w:rsid w:val="00D27F46"/>
    <w:rsid w:val="00D93133"/>
    <w:rsid w:val="00DB5BA6"/>
    <w:rsid w:val="00DF1324"/>
    <w:rsid w:val="00DF4F8B"/>
    <w:rsid w:val="00E208B0"/>
    <w:rsid w:val="00E51918"/>
    <w:rsid w:val="00E54CFB"/>
    <w:rsid w:val="00EB6149"/>
    <w:rsid w:val="00EB77FB"/>
    <w:rsid w:val="00EE102B"/>
    <w:rsid w:val="00EF5B57"/>
    <w:rsid w:val="00F1598B"/>
    <w:rsid w:val="00F2145A"/>
    <w:rsid w:val="00F229AF"/>
    <w:rsid w:val="00F26F29"/>
    <w:rsid w:val="00F36F64"/>
    <w:rsid w:val="00F471DD"/>
    <w:rsid w:val="00F82F20"/>
    <w:rsid w:val="00FA4C13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0D88-DA9A-4FF0-89A8-2ADF75C2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2020-11-20T12:02:00Z</dcterms:created>
  <dcterms:modified xsi:type="dcterms:W3CDTF">2020-11-20T12:02:00Z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